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9600F" w14:textId="4B5C8B95" w:rsidR="000121C5" w:rsidRPr="000220EE" w:rsidRDefault="004862D1" w:rsidP="00B441DA">
      <w:pPr>
        <w:spacing w:after="0"/>
        <w:jc w:val="center"/>
        <w:rPr>
          <w:rFonts w:cstheme="minorHAnsi"/>
          <w:b/>
          <w:bCs/>
        </w:rPr>
      </w:pPr>
      <w:r w:rsidRPr="000220EE">
        <w:rPr>
          <w:rFonts w:cstheme="minorHAnsi"/>
          <w:b/>
          <w:bCs/>
        </w:rPr>
        <w:t>OHIO INDUSTRIAL COMMISSION</w:t>
      </w:r>
    </w:p>
    <w:p w14:paraId="38639EBB" w14:textId="7FCDDB04" w:rsidR="004862D1" w:rsidRPr="000220EE" w:rsidRDefault="00422BE1" w:rsidP="00B441DA">
      <w:pPr>
        <w:spacing w:after="0"/>
        <w:jc w:val="center"/>
        <w:rPr>
          <w:rFonts w:cstheme="minorHAnsi"/>
          <w:b/>
          <w:bCs/>
        </w:rPr>
      </w:pPr>
      <w:r>
        <w:rPr>
          <w:rFonts w:cstheme="minorHAnsi"/>
          <w:b/>
          <w:bCs/>
        </w:rPr>
        <w:t xml:space="preserve">ENT </w:t>
      </w:r>
      <w:r w:rsidR="004862D1" w:rsidRPr="000220EE">
        <w:rPr>
          <w:rFonts w:cstheme="minorHAnsi"/>
          <w:b/>
          <w:bCs/>
        </w:rPr>
        <w:t xml:space="preserve">SPECIALIST </w:t>
      </w:r>
      <w:r w:rsidR="00721035">
        <w:rPr>
          <w:rFonts w:cstheme="minorHAnsi"/>
          <w:b/>
          <w:bCs/>
        </w:rPr>
        <w:t>FILE REVIEW</w:t>
      </w:r>
    </w:p>
    <w:p w14:paraId="5786AB4F" w14:textId="6466DC5A" w:rsidR="004862D1" w:rsidRPr="000220EE" w:rsidRDefault="004862D1" w:rsidP="004862D1">
      <w:pPr>
        <w:jc w:val="center"/>
        <w:rPr>
          <w:rFonts w:cstheme="minorHAnsi"/>
          <w:b/>
          <w:bCs/>
        </w:rPr>
      </w:pPr>
    </w:p>
    <w:p w14:paraId="592053B1" w14:textId="632DA67F" w:rsidR="004862D1" w:rsidRPr="000220EE" w:rsidRDefault="004862D1" w:rsidP="004862D1">
      <w:pPr>
        <w:rPr>
          <w:rFonts w:cstheme="minorHAnsi"/>
          <w:b/>
          <w:bCs/>
        </w:rPr>
      </w:pPr>
      <w:r w:rsidRPr="000220EE">
        <w:rPr>
          <w:rFonts w:cstheme="minorHAnsi"/>
          <w:b/>
          <w:bCs/>
        </w:rPr>
        <w:t xml:space="preserve">INJURED WORKER NAME: </w:t>
      </w:r>
    </w:p>
    <w:p w14:paraId="7BC6E527" w14:textId="69594CF9" w:rsidR="004862D1" w:rsidRPr="000220EE" w:rsidRDefault="004862D1" w:rsidP="004862D1">
      <w:pPr>
        <w:rPr>
          <w:rFonts w:cstheme="minorHAnsi"/>
          <w:b/>
          <w:bCs/>
        </w:rPr>
      </w:pPr>
      <w:r w:rsidRPr="000220EE">
        <w:rPr>
          <w:rFonts w:cstheme="minorHAnsi"/>
          <w:b/>
          <w:bCs/>
        </w:rPr>
        <w:t xml:space="preserve">DATE OF BIRTH: </w:t>
      </w:r>
    </w:p>
    <w:p w14:paraId="4756D6D3" w14:textId="21EAC972" w:rsidR="004862D1" w:rsidRPr="000220EE" w:rsidRDefault="004862D1" w:rsidP="004862D1">
      <w:pPr>
        <w:rPr>
          <w:rFonts w:cstheme="minorHAnsi"/>
          <w:b/>
          <w:bCs/>
        </w:rPr>
      </w:pPr>
      <w:r w:rsidRPr="000220EE">
        <w:rPr>
          <w:rFonts w:cstheme="minorHAnsi"/>
          <w:b/>
          <w:bCs/>
        </w:rPr>
        <w:t xml:space="preserve">CLAIM NUMBER(S): </w:t>
      </w:r>
    </w:p>
    <w:p w14:paraId="13CC9A02" w14:textId="473EDDD9" w:rsidR="004862D1" w:rsidRPr="000220EE" w:rsidRDefault="004862D1" w:rsidP="004862D1">
      <w:pPr>
        <w:rPr>
          <w:rFonts w:cstheme="minorHAnsi"/>
          <w:b/>
          <w:bCs/>
        </w:rPr>
      </w:pPr>
      <w:r w:rsidRPr="000220EE">
        <w:rPr>
          <w:rFonts w:cstheme="minorHAnsi"/>
          <w:b/>
          <w:bCs/>
        </w:rPr>
        <w:t xml:space="preserve">DATE(S) OF INJURY: </w:t>
      </w:r>
    </w:p>
    <w:p w14:paraId="09E1053E" w14:textId="51D1B9F4" w:rsidR="004862D1" w:rsidRPr="000220EE" w:rsidRDefault="004862D1" w:rsidP="004862D1">
      <w:pPr>
        <w:rPr>
          <w:rFonts w:cstheme="minorHAnsi"/>
          <w:b/>
          <w:bCs/>
        </w:rPr>
      </w:pPr>
      <w:r w:rsidRPr="000220EE">
        <w:rPr>
          <w:rFonts w:cstheme="minorHAnsi"/>
          <w:b/>
          <w:bCs/>
        </w:rPr>
        <w:t xml:space="preserve">CLAIM ALLOWANCE(S): </w:t>
      </w:r>
    </w:p>
    <w:p w14:paraId="2D432470" w14:textId="75D7A399" w:rsidR="004862D1" w:rsidRPr="000220EE" w:rsidRDefault="004862D1" w:rsidP="004862D1">
      <w:pPr>
        <w:rPr>
          <w:rFonts w:cstheme="minorHAnsi"/>
          <w:b/>
          <w:bCs/>
        </w:rPr>
      </w:pPr>
      <w:r w:rsidRPr="000220EE">
        <w:rPr>
          <w:rFonts w:cstheme="minorHAnsi"/>
          <w:b/>
          <w:bCs/>
        </w:rPr>
        <w:t xml:space="preserve">DISALLOWED CONDITION(S): </w:t>
      </w:r>
    </w:p>
    <w:p w14:paraId="02D44980" w14:textId="29908EDF" w:rsidR="004862D1" w:rsidRPr="000220EE" w:rsidRDefault="004862D1" w:rsidP="004862D1">
      <w:pPr>
        <w:rPr>
          <w:rFonts w:cstheme="minorHAnsi"/>
          <w:b/>
          <w:bCs/>
        </w:rPr>
      </w:pPr>
      <w:r w:rsidRPr="000220EE">
        <w:rPr>
          <w:rFonts w:cstheme="minorHAnsi"/>
          <w:b/>
          <w:bCs/>
        </w:rPr>
        <w:t xml:space="preserve">DATE OF </w:t>
      </w:r>
      <w:r w:rsidR="00721035">
        <w:rPr>
          <w:rFonts w:cstheme="minorHAnsi"/>
          <w:b/>
          <w:bCs/>
        </w:rPr>
        <w:t>FILE REVIEW</w:t>
      </w:r>
      <w:r w:rsidRPr="000220EE">
        <w:rPr>
          <w:rFonts w:cstheme="minorHAnsi"/>
          <w:b/>
          <w:bCs/>
        </w:rPr>
        <w:t>:</w:t>
      </w:r>
      <w:r w:rsidRPr="000220EE">
        <w:rPr>
          <w:rFonts w:cstheme="minorHAnsi"/>
          <w:b/>
          <w:bCs/>
          <w:color w:val="FF0000"/>
        </w:rPr>
        <w:t xml:space="preserve"> </w:t>
      </w:r>
    </w:p>
    <w:p w14:paraId="468B0D15" w14:textId="77777777" w:rsidR="00721035" w:rsidRPr="00372BBE" w:rsidRDefault="00721035" w:rsidP="00721035">
      <w:pPr>
        <w:rPr>
          <w:b/>
        </w:rPr>
      </w:pPr>
      <w:bookmarkStart w:id="0" w:name="_Hlk110407130"/>
      <w:r>
        <w:rPr>
          <w:b/>
        </w:rPr>
        <w:t>SPECIALIST</w:t>
      </w:r>
      <w:r w:rsidRPr="00372BBE">
        <w:rPr>
          <w:b/>
        </w:rPr>
        <w:t xml:space="preserve"> NAME:</w:t>
      </w:r>
    </w:p>
    <w:p w14:paraId="3A4C1A9E" w14:textId="77777777" w:rsidR="001E5CE5" w:rsidRPr="008B7CB3" w:rsidRDefault="001E5CE5" w:rsidP="001E5CE5">
      <w:pPr>
        <w:rPr>
          <w:bCs/>
        </w:rPr>
      </w:pPr>
      <w:r w:rsidRPr="00961B38">
        <w:rPr>
          <w:b/>
        </w:rPr>
        <w:t xml:space="preserve">PURPOSE OF </w:t>
      </w:r>
      <w:r>
        <w:rPr>
          <w:b/>
        </w:rPr>
        <w:t>FILE REVIEW</w:t>
      </w:r>
      <w:r w:rsidRPr="00961B38">
        <w:rPr>
          <w:b/>
        </w:rPr>
        <w:t xml:space="preserve">: </w:t>
      </w:r>
      <w:r w:rsidRPr="004214CD">
        <w:rPr>
          <w:bCs/>
        </w:rPr>
        <w:t>This file</w:t>
      </w:r>
      <w:r w:rsidRPr="00961B38">
        <w:rPr>
          <w:bCs/>
        </w:rPr>
        <w:t xml:space="preserve"> review is</w:t>
      </w:r>
      <w:r w:rsidRPr="008B7CB3">
        <w:rPr>
          <w:bCs/>
        </w:rPr>
        <w:t xml:space="preserve"> at the request of the Ohio Industrial Commission, in response the Injured Worker’s application for permanent total disability.</w:t>
      </w:r>
    </w:p>
    <w:p w14:paraId="0D4CB3C1" w14:textId="77777777" w:rsidR="00721035" w:rsidRPr="008B7CB3" w:rsidRDefault="00721035" w:rsidP="00721035">
      <w:pPr>
        <w:rPr>
          <w:b/>
          <w:bCs/>
        </w:rPr>
      </w:pPr>
      <w:r w:rsidRPr="008B7CB3">
        <w:rPr>
          <w:b/>
          <w:bCs/>
        </w:rPr>
        <w:t xml:space="preserve">RECORD REVIEW: </w:t>
      </w:r>
      <w:r w:rsidRPr="008B7CB3">
        <w:rPr>
          <w:bCs/>
        </w:rPr>
        <w:t>I have reviewed all of the medical records provided to me by the Ohio Industrial Commission, including but not limited to those referenced in this report. I accept the findings of the examining physicians represented in the medical records provided, however do not necessarily agree with their opinions. I accept all of the allowed conditions in the claim(s).</w:t>
      </w:r>
      <w:r w:rsidRPr="008B7CB3">
        <w:rPr>
          <w:b/>
          <w:bCs/>
        </w:rPr>
        <w:t xml:space="preserve"> </w:t>
      </w:r>
    </w:p>
    <w:p w14:paraId="2914B9C7" w14:textId="7FD6552C" w:rsidR="00467E4F" w:rsidRPr="000220EE" w:rsidRDefault="00720E12" w:rsidP="00467E4F">
      <w:pPr>
        <w:rPr>
          <w:rFonts w:cstheme="minorHAnsi"/>
          <w:b/>
          <w:bCs/>
          <w:color w:val="FF0000"/>
        </w:rPr>
      </w:pPr>
      <w:bookmarkStart w:id="1" w:name="_Hlk43881612"/>
      <w:bookmarkEnd w:id="0"/>
      <w:r>
        <w:rPr>
          <w:rFonts w:cstheme="minorHAnsi"/>
          <w:b/>
          <w:bCs/>
        </w:rPr>
        <w:t xml:space="preserve">REPORTED </w:t>
      </w:r>
      <w:r w:rsidR="00467E4F" w:rsidRPr="000220EE">
        <w:rPr>
          <w:rFonts w:cstheme="minorHAnsi"/>
          <w:b/>
          <w:bCs/>
        </w:rPr>
        <w:t>HISTORY OF THE PRESENT CONDITION</w:t>
      </w:r>
      <w:bookmarkEnd w:id="1"/>
      <w:r w:rsidR="004B4348" w:rsidRPr="000220EE">
        <w:rPr>
          <w:rFonts w:cstheme="minorHAnsi"/>
          <w:b/>
          <w:bCs/>
        </w:rPr>
        <w:t xml:space="preserve">: </w:t>
      </w:r>
    </w:p>
    <w:p w14:paraId="390112BB" w14:textId="27A33719" w:rsidR="00956CDC" w:rsidRPr="000220EE" w:rsidRDefault="00956CDC" w:rsidP="00E6052D">
      <w:pPr>
        <w:pStyle w:val="ListParagraph"/>
        <w:numPr>
          <w:ilvl w:val="0"/>
          <w:numId w:val="19"/>
        </w:numPr>
        <w:rPr>
          <w:rFonts w:cstheme="minorHAnsi"/>
          <w:b/>
          <w:bCs/>
        </w:rPr>
      </w:pPr>
      <w:bookmarkStart w:id="2" w:name="_Hlk110407245"/>
      <w:r w:rsidRPr="000220EE">
        <w:rPr>
          <w:rFonts w:cstheme="minorHAnsi"/>
          <w:b/>
          <w:bCs/>
        </w:rPr>
        <w:t xml:space="preserve">JOB DUTIES AT THE TIME OF THE </w:t>
      </w:r>
      <w:r w:rsidR="00357C06" w:rsidRPr="000220EE">
        <w:rPr>
          <w:rFonts w:cstheme="minorHAnsi"/>
          <w:b/>
          <w:bCs/>
        </w:rPr>
        <w:t xml:space="preserve">INJURY OR </w:t>
      </w:r>
      <w:r w:rsidRPr="000220EE">
        <w:rPr>
          <w:rFonts w:cstheme="minorHAnsi"/>
          <w:b/>
          <w:bCs/>
        </w:rPr>
        <w:t>INJURIES:</w:t>
      </w:r>
    </w:p>
    <w:p w14:paraId="55CF2358" w14:textId="03E05022" w:rsidR="00956CDC" w:rsidRPr="000220EE" w:rsidRDefault="00956CDC" w:rsidP="00E6052D">
      <w:pPr>
        <w:pStyle w:val="ListParagraph"/>
        <w:numPr>
          <w:ilvl w:val="0"/>
          <w:numId w:val="19"/>
        </w:numPr>
        <w:rPr>
          <w:rFonts w:cstheme="minorHAnsi"/>
          <w:b/>
          <w:bCs/>
        </w:rPr>
      </w:pPr>
      <w:r w:rsidRPr="000220EE">
        <w:rPr>
          <w:rFonts w:cstheme="minorHAnsi"/>
          <w:b/>
          <w:bCs/>
        </w:rPr>
        <w:t>DESCRIPTION OF INJURY</w:t>
      </w:r>
      <w:r w:rsidR="00357C06" w:rsidRPr="000220EE">
        <w:rPr>
          <w:rFonts w:cstheme="minorHAnsi"/>
          <w:b/>
          <w:bCs/>
        </w:rPr>
        <w:t xml:space="preserve"> OR INJURIES</w:t>
      </w:r>
      <w:r w:rsidRPr="000220EE">
        <w:rPr>
          <w:rFonts w:cstheme="minorHAnsi"/>
          <w:b/>
          <w:bCs/>
        </w:rPr>
        <w:t>:</w:t>
      </w:r>
    </w:p>
    <w:p w14:paraId="185CDB5D" w14:textId="5F75C620" w:rsidR="00956CDC" w:rsidRPr="000220EE" w:rsidRDefault="00956CDC" w:rsidP="00E6052D">
      <w:pPr>
        <w:pStyle w:val="ListParagraph"/>
        <w:numPr>
          <w:ilvl w:val="0"/>
          <w:numId w:val="19"/>
        </w:numPr>
        <w:rPr>
          <w:rFonts w:cstheme="minorHAnsi"/>
          <w:b/>
          <w:bCs/>
        </w:rPr>
      </w:pPr>
      <w:r w:rsidRPr="000220EE">
        <w:rPr>
          <w:rFonts w:cstheme="minorHAnsi"/>
          <w:b/>
          <w:bCs/>
        </w:rPr>
        <w:t xml:space="preserve">TREATMENT(S) OF </w:t>
      </w:r>
      <w:r w:rsidR="00357C06" w:rsidRPr="000220EE">
        <w:rPr>
          <w:rFonts w:cstheme="minorHAnsi"/>
          <w:b/>
          <w:bCs/>
        </w:rPr>
        <w:t xml:space="preserve">INJURY OR </w:t>
      </w:r>
      <w:r w:rsidRPr="000220EE">
        <w:rPr>
          <w:rFonts w:cstheme="minorHAnsi"/>
          <w:b/>
          <w:bCs/>
        </w:rPr>
        <w:t>INJURIES</w:t>
      </w:r>
      <w:r w:rsidR="00E61F18">
        <w:rPr>
          <w:rFonts w:cstheme="minorHAnsi"/>
          <w:b/>
          <w:bCs/>
        </w:rPr>
        <w:t xml:space="preserve"> AND REPORTED RESPONSE TO TREATMENT</w:t>
      </w:r>
      <w:r w:rsidRPr="000220EE">
        <w:rPr>
          <w:rFonts w:cstheme="minorHAnsi"/>
          <w:b/>
          <w:bCs/>
        </w:rPr>
        <w:t>:</w:t>
      </w:r>
    </w:p>
    <w:p w14:paraId="577732FA" w14:textId="7907F25F" w:rsidR="00956CDC" w:rsidRPr="000220EE" w:rsidRDefault="00956CDC" w:rsidP="00E6052D">
      <w:pPr>
        <w:pStyle w:val="ListParagraph"/>
        <w:numPr>
          <w:ilvl w:val="0"/>
          <w:numId w:val="19"/>
        </w:numPr>
        <w:rPr>
          <w:rFonts w:cstheme="minorHAnsi"/>
          <w:b/>
          <w:bCs/>
        </w:rPr>
      </w:pPr>
      <w:bookmarkStart w:id="3" w:name="_Hlk43879135"/>
      <w:r w:rsidRPr="000220EE">
        <w:rPr>
          <w:rFonts w:cstheme="minorHAnsi"/>
          <w:b/>
          <w:bCs/>
        </w:rPr>
        <w:t>CURRENT TREATMENT FOR ALLOWED CONDITION</w:t>
      </w:r>
      <w:r w:rsidR="00357C06" w:rsidRPr="000220EE">
        <w:rPr>
          <w:rFonts w:cstheme="minorHAnsi"/>
          <w:b/>
          <w:bCs/>
        </w:rPr>
        <w:t>(S)</w:t>
      </w:r>
      <w:r w:rsidRPr="000220EE">
        <w:rPr>
          <w:rFonts w:cstheme="minorHAnsi"/>
          <w:b/>
          <w:bCs/>
        </w:rPr>
        <w:t>:</w:t>
      </w:r>
      <w:bookmarkEnd w:id="2"/>
    </w:p>
    <w:p w14:paraId="40EA1F99" w14:textId="2608B1C4" w:rsidR="00357C06" w:rsidRPr="000220EE" w:rsidRDefault="00E80125" w:rsidP="00E6052D">
      <w:pPr>
        <w:pStyle w:val="ListParagraph"/>
        <w:numPr>
          <w:ilvl w:val="0"/>
          <w:numId w:val="19"/>
        </w:numPr>
        <w:rPr>
          <w:rFonts w:cstheme="minorHAnsi"/>
          <w:b/>
          <w:bCs/>
        </w:rPr>
      </w:pPr>
      <w:r w:rsidRPr="000220EE">
        <w:rPr>
          <w:rFonts w:cstheme="minorHAnsi"/>
          <w:b/>
          <w:bCs/>
        </w:rPr>
        <w:t>TREATMENT PLAN FOR EACH ALLOWED CONDITION:</w:t>
      </w:r>
    </w:p>
    <w:bookmarkEnd w:id="3"/>
    <w:p w14:paraId="1A19EE0C" w14:textId="1EC857CA" w:rsidR="00A57EE5" w:rsidRPr="000220EE" w:rsidRDefault="00E80125" w:rsidP="00E6052D">
      <w:pPr>
        <w:rPr>
          <w:rFonts w:cstheme="minorHAnsi"/>
          <w:b/>
          <w:bCs/>
          <w:color w:val="FF0000"/>
        </w:rPr>
      </w:pPr>
      <w:r w:rsidRPr="000220EE">
        <w:rPr>
          <w:rFonts w:cstheme="minorHAnsi"/>
          <w:b/>
          <w:bCs/>
        </w:rPr>
        <w:t xml:space="preserve">REPORTED </w:t>
      </w:r>
      <w:r w:rsidR="004B4348" w:rsidRPr="000220EE">
        <w:rPr>
          <w:rFonts w:cstheme="minorHAnsi"/>
          <w:b/>
          <w:bCs/>
        </w:rPr>
        <w:t>SYMPTOMS</w:t>
      </w:r>
      <w:r w:rsidR="00D7013F" w:rsidRPr="000220EE">
        <w:rPr>
          <w:rFonts w:cstheme="minorHAnsi"/>
          <w:b/>
          <w:bCs/>
        </w:rPr>
        <w:t xml:space="preserve"> </w:t>
      </w:r>
      <w:r w:rsidRPr="000220EE">
        <w:rPr>
          <w:rFonts w:cstheme="minorHAnsi"/>
          <w:b/>
          <w:bCs/>
        </w:rPr>
        <w:t>ARISING FROM ALLOWED CONDITION(S):</w:t>
      </w:r>
      <w:r w:rsidR="004B4348" w:rsidRPr="000220EE">
        <w:rPr>
          <w:rFonts w:cstheme="minorHAnsi"/>
          <w:b/>
          <w:bCs/>
        </w:rPr>
        <w:t xml:space="preserve"> </w:t>
      </w:r>
    </w:p>
    <w:p w14:paraId="47DBF87A" w14:textId="212464F3" w:rsidR="00A57EE5" w:rsidRPr="000220EE" w:rsidRDefault="00A57EE5" w:rsidP="00E6052D">
      <w:pPr>
        <w:pStyle w:val="ListParagraph"/>
        <w:numPr>
          <w:ilvl w:val="0"/>
          <w:numId w:val="20"/>
        </w:numPr>
        <w:rPr>
          <w:rFonts w:cstheme="minorHAnsi"/>
          <w:b/>
          <w:bCs/>
        </w:rPr>
      </w:pPr>
      <w:bookmarkStart w:id="4" w:name="_Hlk43879691"/>
      <w:r w:rsidRPr="000220EE">
        <w:rPr>
          <w:rFonts w:cstheme="minorHAnsi"/>
          <w:b/>
          <w:bCs/>
        </w:rPr>
        <w:t>LOCATION:</w:t>
      </w:r>
    </w:p>
    <w:p w14:paraId="0C418563" w14:textId="123A405F" w:rsidR="00A57EE5" w:rsidRPr="000220EE" w:rsidRDefault="00A57EE5" w:rsidP="00E6052D">
      <w:pPr>
        <w:pStyle w:val="ListParagraph"/>
        <w:numPr>
          <w:ilvl w:val="0"/>
          <w:numId w:val="20"/>
        </w:numPr>
        <w:rPr>
          <w:rFonts w:cstheme="minorHAnsi"/>
          <w:b/>
          <w:bCs/>
        </w:rPr>
      </w:pPr>
      <w:r w:rsidRPr="000220EE">
        <w:rPr>
          <w:rFonts w:cstheme="minorHAnsi"/>
          <w:b/>
          <w:bCs/>
        </w:rPr>
        <w:t>CHARACTER:</w:t>
      </w:r>
    </w:p>
    <w:p w14:paraId="5FC446EA" w14:textId="35FB498D" w:rsidR="00A57EE5" w:rsidRPr="000220EE" w:rsidRDefault="00A57EE5" w:rsidP="00E6052D">
      <w:pPr>
        <w:pStyle w:val="ListParagraph"/>
        <w:numPr>
          <w:ilvl w:val="0"/>
          <w:numId w:val="20"/>
        </w:numPr>
        <w:rPr>
          <w:rFonts w:cstheme="minorHAnsi"/>
          <w:b/>
          <w:bCs/>
        </w:rPr>
      </w:pPr>
      <w:r w:rsidRPr="000220EE">
        <w:rPr>
          <w:rFonts w:cstheme="minorHAnsi"/>
          <w:b/>
          <w:bCs/>
        </w:rPr>
        <w:t>INTENSITY:</w:t>
      </w:r>
    </w:p>
    <w:p w14:paraId="04417C8B" w14:textId="132F51C9" w:rsidR="00A57EE5" w:rsidRPr="000220EE" w:rsidRDefault="00A57EE5" w:rsidP="00E6052D">
      <w:pPr>
        <w:pStyle w:val="ListParagraph"/>
        <w:numPr>
          <w:ilvl w:val="0"/>
          <w:numId w:val="20"/>
        </w:numPr>
        <w:rPr>
          <w:rFonts w:cstheme="minorHAnsi"/>
          <w:b/>
          <w:bCs/>
        </w:rPr>
      </w:pPr>
      <w:r w:rsidRPr="000220EE">
        <w:rPr>
          <w:rFonts w:cstheme="minorHAnsi"/>
          <w:b/>
          <w:bCs/>
        </w:rPr>
        <w:t>AGGRAVATING FACTORS:</w:t>
      </w:r>
    </w:p>
    <w:p w14:paraId="14779342" w14:textId="77777777" w:rsidR="00E6052D" w:rsidRPr="000220EE" w:rsidRDefault="00A57EE5" w:rsidP="007A0FA9">
      <w:pPr>
        <w:pStyle w:val="ListParagraph"/>
        <w:numPr>
          <w:ilvl w:val="0"/>
          <w:numId w:val="20"/>
        </w:numPr>
        <w:rPr>
          <w:rFonts w:cstheme="minorHAnsi"/>
          <w:b/>
          <w:bCs/>
        </w:rPr>
      </w:pPr>
      <w:r w:rsidRPr="000220EE">
        <w:rPr>
          <w:rFonts w:cstheme="minorHAnsi"/>
          <w:b/>
          <w:bCs/>
        </w:rPr>
        <w:t>ALLEVIATING FACTORS:</w:t>
      </w:r>
    </w:p>
    <w:p w14:paraId="4C84F718" w14:textId="1819E273" w:rsidR="00A57EE5" w:rsidRPr="000220EE" w:rsidRDefault="00A57EE5" w:rsidP="002F3F63">
      <w:pPr>
        <w:pStyle w:val="ListParagraph"/>
        <w:numPr>
          <w:ilvl w:val="0"/>
          <w:numId w:val="20"/>
        </w:numPr>
        <w:rPr>
          <w:rFonts w:cstheme="minorHAnsi"/>
          <w:b/>
          <w:bCs/>
        </w:rPr>
      </w:pPr>
      <w:r w:rsidRPr="000220EE">
        <w:rPr>
          <w:rFonts w:cstheme="minorHAnsi"/>
          <w:b/>
          <w:bCs/>
        </w:rPr>
        <w:t>ASSOCIATED SYMPTOMS:</w:t>
      </w:r>
    </w:p>
    <w:bookmarkEnd w:id="4"/>
    <w:p w14:paraId="7F437B45" w14:textId="48ABBDA2" w:rsidR="002F3F63" w:rsidRPr="000220EE" w:rsidRDefault="00720E12" w:rsidP="002F3F63">
      <w:pPr>
        <w:jc w:val="both"/>
        <w:rPr>
          <w:rFonts w:cstheme="minorHAnsi"/>
          <w:b/>
          <w:bCs/>
        </w:rPr>
      </w:pPr>
      <w:r>
        <w:rPr>
          <w:rFonts w:cstheme="minorHAnsi"/>
          <w:b/>
          <w:bCs/>
        </w:rPr>
        <w:t>REVIEW O</w:t>
      </w:r>
      <w:r w:rsidR="00ED484C">
        <w:rPr>
          <w:rFonts w:cstheme="minorHAnsi"/>
          <w:b/>
          <w:bCs/>
        </w:rPr>
        <w:t>F</w:t>
      </w:r>
      <w:r>
        <w:rPr>
          <w:rFonts w:cstheme="minorHAnsi"/>
          <w:b/>
          <w:bCs/>
        </w:rPr>
        <w:t xml:space="preserve"> </w:t>
      </w:r>
      <w:r w:rsidR="00E80125" w:rsidRPr="000220EE">
        <w:rPr>
          <w:rFonts w:cstheme="minorHAnsi"/>
          <w:b/>
          <w:bCs/>
        </w:rPr>
        <w:t xml:space="preserve">INJURED WORKER’S </w:t>
      </w:r>
      <w:r w:rsidR="0072528B" w:rsidRPr="000220EE">
        <w:rPr>
          <w:rFonts w:cstheme="minorHAnsi"/>
          <w:b/>
          <w:bCs/>
        </w:rPr>
        <w:t xml:space="preserve">SUBJECTIVE REPORT OF </w:t>
      </w:r>
      <w:r w:rsidR="00E80125" w:rsidRPr="000220EE">
        <w:rPr>
          <w:rFonts w:cstheme="minorHAnsi"/>
          <w:b/>
          <w:bCs/>
        </w:rPr>
        <w:t xml:space="preserve">THE </w:t>
      </w:r>
      <w:r w:rsidR="00045A6F" w:rsidRPr="000220EE">
        <w:rPr>
          <w:rFonts w:cstheme="minorHAnsi"/>
          <w:b/>
          <w:bCs/>
        </w:rPr>
        <w:t xml:space="preserve">IMPACT </w:t>
      </w:r>
      <w:r w:rsidR="00CD3EE5" w:rsidRPr="000220EE">
        <w:rPr>
          <w:rFonts w:cstheme="minorHAnsi"/>
          <w:b/>
          <w:bCs/>
        </w:rPr>
        <w:t>OF</w:t>
      </w:r>
      <w:r w:rsidR="00E80125" w:rsidRPr="000220EE">
        <w:rPr>
          <w:rFonts w:cstheme="minorHAnsi"/>
          <w:b/>
          <w:bCs/>
        </w:rPr>
        <w:t xml:space="preserve"> THE</w:t>
      </w:r>
      <w:r w:rsidR="00CD3EE5" w:rsidRPr="000220EE">
        <w:rPr>
          <w:rFonts w:cstheme="minorHAnsi"/>
          <w:b/>
          <w:bCs/>
        </w:rPr>
        <w:t xml:space="preserve"> ALLOWED CONDITION(S) </w:t>
      </w:r>
      <w:r w:rsidR="00045A6F" w:rsidRPr="000220EE">
        <w:rPr>
          <w:rFonts w:cstheme="minorHAnsi"/>
          <w:b/>
          <w:bCs/>
        </w:rPr>
        <w:t>ON ACTIVITIES:</w:t>
      </w:r>
      <w:r w:rsidR="00CD3EE5" w:rsidRPr="000220EE">
        <w:rPr>
          <w:rFonts w:cstheme="minorHAnsi"/>
          <w:b/>
          <w:bCs/>
        </w:rPr>
        <w:t xml:space="preserve"> </w:t>
      </w:r>
    </w:p>
    <w:p w14:paraId="273B68EA" w14:textId="226BA905" w:rsidR="0095045E" w:rsidRPr="000220EE" w:rsidRDefault="00720E12" w:rsidP="0095045E">
      <w:pPr>
        <w:jc w:val="both"/>
        <w:rPr>
          <w:rFonts w:cstheme="minorHAnsi"/>
          <w:b/>
          <w:bCs/>
          <w:color w:val="FF0000"/>
        </w:rPr>
      </w:pPr>
      <w:r>
        <w:rPr>
          <w:rFonts w:cstheme="minorHAnsi"/>
          <w:b/>
          <w:bCs/>
        </w:rPr>
        <w:t>REPORTED EXAMINATION FINDINGS</w:t>
      </w:r>
      <w:r w:rsidR="0095045E" w:rsidRPr="000220EE">
        <w:rPr>
          <w:rFonts w:cstheme="minorHAnsi"/>
          <w:b/>
          <w:bCs/>
        </w:rPr>
        <w:t>:</w:t>
      </w:r>
      <w:r w:rsidR="00575BDC" w:rsidRPr="000220EE">
        <w:rPr>
          <w:rFonts w:cstheme="minorHAnsi"/>
          <w:b/>
          <w:bCs/>
        </w:rPr>
        <w:t xml:space="preserve"> </w:t>
      </w:r>
    </w:p>
    <w:p w14:paraId="3154D509" w14:textId="72019DAA" w:rsidR="00712CFD" w:rsidRPr="000220EE" w:rsidRDefault="00575BDC" w:rsidP="0095045E">
      <w:pPr>
        <w:jc w:val="both"/>
        <w:rPr>
          <w:rFonts w:cstheme="minorHAnsi"/>
          <w:b/>
          <w:bCs/>
        </w:rPr>
      </w:pPr>
      <w:bookmarkStart w:id="5" w:name="_Hlk110410624"/>
      <w:r w:rsidRPr="000220EE">
        <w:rPr>
          <w:rFonts w:cstheme="minorHAnsi"/>
          <w:b/>
          <w:bCs/>
        </w:rPr>
        <w:lastRenderedPageBreak/>
        <w:t>1</w:t>
      </w:r>
      <w:r w:rsidR="00F02121" w:rsidRPr="000220EE">
        <w:rPr>
          <w:rFonts w:cstheme="minorHAnsi"/>
          <w:b/>
          <w:bCs/>
        </w:rPr>
        <w:t>.</w:t>
      </w:r>
      <w:r w:rsidRPr="000220EE">
        <w:rPr>
          <w:rFonts w:cstheme="minorHAnsi"/>
          <w:b/>
          <w:bCs/>
        </w:rPr>
        <w:t xml:space="preserve">  </w:t>
      </w:r>
      <w:r w:rsidR="00712CFD" w:rsidRPr="000220EE">
        <w:rPr>
          <w:rFonts w:cstheme="minorHAnsi"/>
          <w:b/>
          <w:bCs/>
        </w:rPr>
        <w:t xml:space="preserve">Has the Injured Worker reached maximum medical improvement with regard to the allowed condition(s)? If “no”, describe the rationale for your opinion and disregard items #2 and #3. If “yes”, describe the rationale for your opinion and complete items #2 and #3. </w:t>
      </w:r>
    </w:p>
    <w:p w14:paraId="7B6682AB" w14:textId="63B14833" w:rsidR="00575BDC" w:rsidRPr="00E61F18" w:rsidRDefault="00575BDC" w:rsidP="0095045E">
      <w:pPr>
        <w:jc w:val="both"/>
        <w:rPr>
          <w:rFonts w:cstheme="minorHAnsi"/>
          <w:bCs/>
          <w:i/>
        </w:rPr>
      </w:pPr>
      <w:r w:rsidRPr="00E61F18">
        <w:rPr>
          <w:rFonts w:cstheme="minorHAnsi"/>
          <w:bCs/>
          <w:i/>
        </w:rPr>
        <w:t>Maximum medical improvement, according to Ohio Administrative Code 3121-3-32, is a treatment plateau (static or well stabilized) where no fundamental functional or physiologic change can be expected within reasonable medical probability, in spite of continuing medical or rehabilitative procedures. An injured worker may require supportive treatment to maintain this level of function.</w:t>
      </w:r>
      <w:bookmarkEnd w:id="5"/>
    </w:p>
    <w:p w14:paraId="1ECBBEC7" w14:textId="1208610E" w:rsidR="005346F7" w:rsidRPr="000220EE" w:rsidRDefault="005346F7" w:rsidP="0095045E">
      <w:pPr>
        <w:jc w:val="both"/>
        <w:rPr>
          <w:rFonts w:cstheme="minorHAnsi"/>
          <w:b/>
          <w:bCs/>
        </w:rPr>
      </w:pPr>
      <w:bookmarkStart w:id="6" w:name="_Hlk110410673"/>
      <w:r w:rsidRPr="000220EE">
        <w:rPr>
          <w:rFonts w:cstheme="minorHAnsi"/>
          <w:b/>
          <w:bCs/>
        </w:rPr>
        <w:t>2</w:t>
      </w:r>
      <w:r w:rsidR="00F02121" w:rsidRPr="000220EE">
        <w:rPr>
          <w:rFonts w:cstheme="minorHAnsi"/>
          <w:b/>
          <w:bCs/>
        </w:rPr>
        <w:t xml:space="preserve">. </w:t>
      </w:r>
      <w:r w:rsidRPr="000220EE">
        <w:rPr>
          <w:rFonts w:cstheme="minorHAnsi"/>
          <w:b/>
          <w:bCs/>
        </w:rPr>
        <w:t xml:space="preserve"> </w:t>
      </w:r>
      <w:bookmarkEnd w:id="6"/>
      <w:r w:rsidR="005F2443" w:rsidRPr="005F2443">
        <w:rPr>
          <w:rFonts w:cstheme="minorHAnsi"/>
          <w:b/>
          <w:bCs/>
        </w:rPr>
        <w:t xml:space="preserve">Based on the AMA Guides, Fourth Edition, and with reference to the Industrial Commission Medical Examination Manual, provide the estimated percentage of whole person impairment arising from each allowed condition. Then, provide a combined whole person impairment. If there is no impairment for an allowed condition, indicate 0%.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15"/>
        <w:gridCol w:w="2052"/>
        <w:gridCol w:w="2240"/>
        <w:gridCol w:w="2008"/>
      </w:tblGrid>
      <w:tr w:rsidR="00B770B2" w:rsidRPr="000220EE" w14:paraId="05403D5E" w14:textId="77777777" w:rsidTr="00B770B2">
        <w:trPr>
          <w:trHeight w:val="571"/>
          <w:tblHeader/>
          <w:jc w:val="center"/>
        </w:trPr>
        <w:tc>
          <w:tcPr>
            <w:tcW w:w="2215" w:type="dxa"/>
            <w:tcBorders>
              <w:top w:val="single" w:sz="4" w:space="0" w:color="auto"/>
              <w:left w:val="single" w:sz="4" w:space="0" w:color="auto"/>
              <w:bottom w:val="single" w:sz="4" w:space="0" w:color="auto"/>
              <w:right w:val="single" w:sz="4" w:space="0" w:color="auto"/>
            </w:tcBorders>
            <w:hideMark/>
          </w:tcPr>
          <w:p w14:paraId="5C0C2F5E"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Allowed</w:t>
            </w:r>
          </w:p>
          <w:p w14:paraId="5A820FCD"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 xml:space="preserve">condition                  </w:t>
            </w:r>
          </w:p>
        </w:tc>
        <w:tc>
          <w:tcPr>
            <w:tcW w:w="2052" w:type="dxa"/>
            <w:tcBorders>
              <w:top w:val="single" w:sz="4" w:space="0" w:color="auto"/>
              <w:left w:val="single" w:sz="4" w:space="0" w:color="auto"/>
              <w:bottom w:val="single" w:sz="4" w:space="0" w:color="auto"/>
              <w:right w:val="single" w:sz="4" w:space="0" w:color="auto"/>
            </w:tcBorders>
            <w:hideMark/>
          </w:tcPr>
          <w:p w14:paraId="4AA4FF78"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 xml:space="preserve">Table/figure/page </w:t>
            </w:r>
          </w:p>
          <w:p w14:paraId="36E969D3"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number</w:t>
            </w:r>
          </w:p>
        </w:tc>
        <w:tc>
          <w:tcPr>
            <w:tcW w:w="2240" w:type="dxa"/>
            <w:tcBorders>
              <w:top w:val="single" w:sz="4" w:space="0" w:color="auto"/>
              <w:left w:val="single" w:sz="4" w:space="0" w:color="auto"/>
              <w:bottom w:val="single" w:sz="4" w:space="0" w:color="auto"/>
              <w:right w:val="single" w:sz="4" w:space="0" w:color="auto"/>
            </w:tcBorders>
            <w:hideMark/>
          </w:tcPr>
          <w:p w14:paraId="338D8537"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Comments</w:t>
            </w:r>
          </w:p>
        </w:tc>
        <w:tc>
          <w:tcPr>
            <w:tcW w:w="2008" w:type="dxa"/>
            <w:tcBorders>
              <w:top w:val="single" w:sz="4" w:space="0" w:color="auto"/>
              <w:left w:val="single" w:sz="4" w:space="0" w:color="auto"/>
              <w:bottom w:val="single" w:sz="4" w:space="0" w:color="auto"/>
              <w:right w:val="single" w:sz="4" w:space="0" w:color="auto"/>
            </w:tcBorders>
            <w:hideMark/>
          </w:tcPr>
          <w:p w14:paraId="573C6659"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Whole Person</w:t>
            </w:r>
          </w:p>
          <w:p w14:paraId="432F363B" w14:textId="77777777" w:rsidR="00B770B2" w:rsidRPr="000220EE" w:rsidRDefault="00B770B2">
            <w:pPr>
              <w:spacing w:after="0" w:line="240" w:lineRule="auto"/>
              <w:ind w:left="288" w:hanging="288"/>
              <w:rPr>
                <w:rFonts w:eastAsia="Times New Roman" w:cstheme="minorHAnsi"/>
                <w:b/>
              </w:rPr>
            </w:pPr>
            <w:r w:rsidRPr="000220EE">
              <w:rPr>
                <w:rFonts w:eastAsia="Times New Roman" w:cstheme="minorHAnsi"/>
                <w:b/>
              </w:rPr>
              <w:t>Impairment %</w:t>
            </w:r>
          </w:p>
        </w:tc>
      </w:tr>
      <w:tr w:rsidR="00B770B2" w:rsidRPr="000220EE" w14:paraId="6CC8AB0E" w14:textId="77777777" w:rsidTr="00B770B2">
        <w:trPr>
          <w:trHeight w:val="770"/>
          <w:tblHeader/>
          <w:jc w:val="center"/>
        </w:trPr>
        <w:tc>
          <w:tcPr>
            <w:tcW w:w="2215" w:type="dxa"/>
            <w:tcBorders>
              <w:top w:val="single" w:sz="4" w:space="0" w:color="auto"/>
              <w:left w:val="single" w:sz="4" w:space="0" w:color="auto"/>
              <w:bottom w:val="single" w:sz="4" w:space="0" w:color="auto"/>
              <w:right w:val="single" w:sz="4" w:space="0" w:color="auto"/>
            </w:tcBorders>
          </w:tcPr>
          <w:p w14:paraId="7F569CF6" w14:textId="77777777" w:rsidR="00B770B2" w:rsidRPr="000220EE" w:rsidRDefault="00B770B2" w:rsidP="00712CFD">
            <w:pPr>
              <w:spacing w:after="0" w:line="240" w:lineRule="auto"/>
              <w:rPr>
                <w:rFonts w:eastAsia="Times New Roman" w:cstheme="minorHAnsi"/>
                <w:b/>
              </w:rPr>
            </w:pPr>
          </w:p>
        </w:tc>
        <w:tc>
          <w:tcPr>
            <w:tcW w:w="2052" w:type="dxa"/>
            <w:tcBorders>
              <w:top w:val="single" w:sz="4" w:space="0" w:color="auto"/>
              <w:left w:val="single" w:sz="4" w:space="0" w:color="auto"/>
              <w:bottom w:val="single" w:sz="4" w:space="0" w:color="auto"/>
              <w:right w:val="single" w:sz="4" w:space="0" w:color="auto"/>
            </w:tcBorders>
          </w:tcPr>
          <w:p w14:paraId="38D09782" w14:textId="77777777" w:rsidR="00B770B2" w:rsidRPr="000220EE" w:rsidRDefault="00B770B2">
            <w:pPr>
              <w:spacing w:after="0" w:line="240" w:lineRule="auto"/>
              <w:jc w:val="both"/>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35511FBB" w14:textId="77777777" w:rsidR="00B770B2" w:rsidRPr="000220EE" w:rsidRDefault="00B770B2">
            <w:pPr>
              <w:spacing w:after="0" w:line="240" w:lineRule="auto"/>
              <w:jc w:val="both"/>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043B2A0B"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09B755EE" w14:textId="77777777" w:rsidTr="00B770B2">
        <w:trPr>
          <w:trHeight w:val="872"/>
          <w:tblHeader/>
          <w:jc w:val="center"/>
        </w:trPr>
        <w:tc>
          <w:tcPr>
            <w:tcW w:w="2215" w:type="dxa"/>
            <w:tcBorders>
              <w:top w:val="single" w:sz="4" w:space="0" w:color="auto"/>
              <w:left w:val="single" w:sz="4" w:space="0" w:color="auto"/>
              <w:bottom w:val="single" w:sz="4" w:space="0" w:color="auto"/>
              <w:right w:val="single" w:sz="4" w:space="0" w:color="auto"/>
            </w:tcBorders>
          </w:tcPr>
          <w:p w14:paraId="695727BA" w14:textId="77777777" w:rsidR="00B770B2" w:rsidRPr="000220EE" w:rsidRDefault="00B770B2">
            <w:pPr>
              <w:spacing w:after="0" w:line="240" w:lineRule="auto"/>
              <w:rPr>
                <w:rFonts w:eastAsia="Times New Roman" w:cstheme="minorHAnsi"/>
              </w:rPr>
            </w:pPr>
          </w:p>
          <w:p w14:paraId="4F9BFD49" w14:textId="77777777" w:rsidR="00B770B2" w:rsidRPr="000220EE" w:rsidRDefault="00B770B2">
            <w:pPr>
              <w:spacing w:after="0" w:line="240" w:lineRule="auto"/>
              <w:ind w:left="288" w:hanging="288"/>
              <w:rPr>
                <w:rFonts w:eastAsia="Times New Roman" w:cstheme="minorHAnsi"/>
              </w:rPr>
            </w:pPr>
          </w:p>
        </w:tc>
        <w:tc>
          <w:tcPr>
            <w:tcW w:w="2052" w:type="dxa"/>
            <w:tcBorders>
              <w:top w:val="single" w:sz="4" w:space="0" w:color="auto"/>
              <w:left w:val="single" w:sz="4" w:space="0" w:color="auto"/>
              <w:bottom w:val="single" w:sz="4" w:space="0" w:color="auto"/>
              <w:right w:val="single" w:sz="4" w:space="0" w:color="auto"/>
            </w:tcBorders>
          </w:tcPr>
          <w:p w14:paraId="2E50B6E2" w14:textId="77777777" w:rsidR="00B770B2" w:rsidRPr="000220EE" w:rsidRDefault="00B770B2">
            <w:pPr>
              <w:spacing w:after="0" w:line="240" w:lineRule="auto"/>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6984BC03" w14:textId="77777777" w:rsidR="00B770B2" w:rsidRPr="000220EE" w:rsidRDefault="00B770B2">
            <w:pPr>
              <w:spacing w:after="0" w:line="240" w:lineRule="auto"/>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242DBCF9"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0DE48190" w14:textId="77777777" w:rsidTr="00B770B2">
        <w:trPr>
          <w:trHeight w:val="857"/>
          <w:tblHeader/>
          <w:jc w:val="center"/>
        </w:trPr>
        <w:tc>
          <w:tcPr>
            <w:tcW w:w="2215" w:type="dxa"/>
            <w:tcBorders>
              <w:top w:val="single" w:sz="4" w:space="0" w:color="auto"/>
              <w:left w:val="single" w:sz="4" w:space="0" w:color="auto"/>
              <w:bottom w:val="single" w:sz="4" w:space="0" w:color="auto"/>
              <w:right w:val="single" w:sz="4" w:space="0" w:color="auto"/>
            </w:tcBorders>
          </w:tcPr>
          <w:p w14:paraId="59684B26" w14:textId="77777777" w:rsidR="00B770B2" w:rsidRPr="000220EE" w:rsidRDefault="00B770B2">
            <w:pPr>
              <w:spacing w:after="0" w:line="240" w:lineRule="auto"/>
              <w:rPr>
                <w:rFonts w:eastAsia="Times New Roman" w:cstheme="minorHAnsi"/>
              </w:rPr>
            </w:pPr>
          </w:p>
          <w:p w14:paraId="1117D9C8" w14:textId="77777777" w:rsidR="00B770B2" w:rsidRPr="000220EE" w:rsidRDefault="00B770B2">
            <w:pPr>
              <w:spacing w:after="0" w:line="240" w:lineRule="auto"/>
              <w:ind w:left="288" w:hanging="288"/>
              <w:rPr>
                <w:rFonts w:eastAsia="Times New Roman" w:cstheme="minorHAnsi"/>
                <w:b/>
              </w:rPr>
            </w:pPr>
          </w:p>
          <w:p w14:paraId="5B0A937D" w14:textId="77777777" w:rsidR="00B770B2" w:rsidRPr="000220EE" w:rsidRDefault="00B770B2">
            <w:pPr>
              <w:spacing w:after="0" w:line="240" w:lineRule="auto"/>
              <w:ind w:left="288" w:hanging="288"/>
              <w:rPr>
                <w:rFonts w:eastAsia="Times New Roman" w:cstheme="minorHAnsi"/>
                <w:b/>
              </w:rPr>
            </w:pPr>
          </w:p>
        </w:tc>
        <w:tc>
          <w:tcPr>
            <w:tcW w:w="2052" w:type="dxa"/>
            <w:tcBorders>
              <w:top w:val="single" w:sz="4" w:space="0" w:color="auto"/>
              <w:left w:val="single" w:sz="4" w:space="0" w:color="auto"/>
              <w:bottom w:val="single" w:sz="4" w:space="0" w:color="auto"/>
              <w:right w:val="single" w:sz="4" w:space="0" w:color="auto"/>
            </w:tcBorders>
          </w:tcPr>
          <w:p w14:paraId="3FC90757" w14:textId="77777777" w:rsidR="00B770B2" w:rsidRPr="000220EE" w:rsidRDefault="00B770B2">
            <w:pPr>
              <w:spacing w:after="0" w:line="240" w:lineRule="auto"/>
              <w:rPr>
                <w:rFonts w:eastAsia="Times New Roman" w:cstheme="minorHAnsi"/>
              </w:rPr>
            </w:pPr>
          </w:p>
          <w:p w14:paraId="1E2B61C9" w14:textId="77777777" w:rsidR="00B770B2" w:rsidRPr="000220EE" w:rsidRDefault="00B770B2">
            <w:pPr>
              <w:spacing w:after="0" w:line="240" w:lineRule="auto"/>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015312F2" w14:textId="77777777" w:rsidR="00B770B2" w:rsidRPr="000220EE" w:rsidRDefault="00B770B2">
            <w:pPr>
              <w:spacing w:after="0" w:line="240" w:lineRule="auto"/>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6B0A86DB"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2CA46380" w14:textId="77777777" w:rsidTr="00B770B2">
        <w:trPr>
          <w:trHeight w:val="872"/>
          <w:tblHeader/>
          <w:jc w:val="center"/>
        </w:trPr>
        <w:tc>
          <w:tcPr>
            <w:tcW w:w="2215" w:type="dxa"/>
            <w:tcBorders>
              <w:top w:val="single" w:sz="4" w:space="0" w:color="auto"/>
              <w:left w:val="single" w:sz="4" w:space="0" w:color="auto"/>
              <w:bottom w:val="single" w:sz="4" w:space="0" w:color="auto"/>
              <w:right w:val="single" w:sz="4" w:space="0" w:color="auto"/>
            </w:tcBorders>
          </w:tcPr>
          <w:p w14:paraId="124B3606" w14:textId="77777777" w:rsidR="00B770B2" w:rsidRPr="000220EE" w:rsidRDefault="00B770B2">
            <w:pPr>
              <w:spacing w:after="0" w:line="240" w:lineRule="auto"/>
              <w:ind w:left="288" w:hanging="288"/>
              <w:rPr>
                <w:rFonts w:eastAsia="Times New Roman" w:cstheme="minorHAnsi"/>
              </w:rPr>
            </w:pPr>
          </w:p>
          <w:p w14:paraId="6A644D4F" w14:textId="77777777" w:rsidR="00B770B2" w:rsidRPr="000220EE" w:rsidRDefault="00B770B2">
            <w:pPr>
              <w:spacing w:after="0" w:line="240" w:lineRule="auto"/>
              <w:ind w:left="288" w:hanging="288"/>
              <w:rPr>
                <w:rFonts w:eastAsia="Times New Roman" w:cstheme="minorHAnsi"/>
              </w:rPr>
            </w:pPr>
          </w:p>
          <w:p w14:paraId="24F6B454" w14:textId="77777777" w:rsidR="00B770B2" w:rsidRPr="000220EE" w:rsidRDefault="00B770B2">
            <w:pPr>
              <w:spacing w:after="0" w:line="240" w:lineRule="auto"/>
              <w:ind w:left="288" w:hanging="288"/>
              <w:rPr>
                <w:rFonts w:eastAsia="Times New Roman" w:cstheme="minorHAnsi"/>
              </w:rPr>
            </w:pPr>
          </w:p>
        </w:tc>
        <w:tc>
          <w:tcPr>
            <w:tcW w:w="2052" w:type="dxa"/>
            <w:tcBorders>
              <w:top w:val="single" w:sz="4" w:space="0" w:color="auto"/>
              <w:left w:val="single" w:sz="4" w:space="0" w:color="auto"/>
              <w:bottom w:val="single" w:sz="4" w:space="0" w:color="auto"/>
              <w:right w:val="single" w:sz="4" w:space="0" w:color="auto"/>
            </w:tcBorders>
          </w:tcPr>
          <w:p w14:paraId="2770D22F" w14:textId="77777777" w:rsidR="00B770B2" w:rsidRPr="000220EE" w:rsidRDefault="00B770B2">
            <w:pPr>
              <w:spacing w:after="0" w:line="240" w:lineRule="auto"/>
              <w:rPr>
                <w:rFonts w:eastAsia="Times New Roman" w:cstheme="minorHAnsi"/>
              </w:rPr>
            </w:pPr>
          </w:p>
        </w:tc>
        <w:tc>
          <w:tcPr>
            <w:tcW w:w="2240" w:type="dxa"/>
            <w:tcBorders>
              <w:top w:val="single" w:sz="4" w:space="0" w:color="auto"/>
              <w:left w:val="single" w:sz="4" w:space="0" w:color="auto"/>
              <w:bottom w:val="single" w:sz="4" w:space="0" w:color="auto"/>
              <w:right w:val="single" w:sz="4" w:space="0" w:color="auto"/>
            </w:tcBorders>
          </w:tcPr>
          <w:p w14:paraId="2E3C1C7B" w14:textId="77777777" w:rsidR="00B770B2" w:rsidRPr="000220EE" w:rsidRDefault="00B770B2">
            <w:pPr>
              <w:spacing w:after="0" w:line="240" w:lineRule="auto"/>
              <w:rPr>
                <w:rFonts w:eastAsia="Times New Roman" w:cstheme="minorHAnsi"/>
              </w:rPr>
            </w:pPr>
          </w:p>
        </w:tc>
        <w:tc>
          <w:tcPr>
            <w:tcW w:w="2008" w:type="dxa"/>
            <w:tcBorders>
              <w:top w:val="single" w:sz="4" w:space="0" w:color="auto"/>
              <w:left w:val="single" w:sz="4" w:space="0" w:color="auto"/>
              <w:bottom w:val="single" w:sz="4" w:space="0" w:color="auto"/>
              <w:right w:val="single" w:sz="4" w:space="0" w:color="auto"/>
            </w:tcBorders>
            <w:vAlign w:val="center"/>
          </w:tcPr>
          <w:p w14:paraId="531D787E" w14:textId="77777777" w:rsidR="00B770B2" w:rsidRPr="000220EE" w:rsidRDefault="00B770B2">
            <w:pPr>
              <w:spacing w:after="0" w:line="240" w:lineRule="auto"/>
              <w:ind w:left="288" w:hanging="288"/>
              <w:jc w:val="center"/>
              <w:rPr>
                <w:rFonts w:eastAsia="Times New Roman" w:cstheme="minorHAnsi"/>
                <w:b/>
              </w:rPr>
            </w:pPr>
          </w:p>
        </w:tc>
      </w:tr>
      <w:tr w:rsidR="00B770B2" w:rsidRPr="000220EE" w14:paraId="5CBEB1BC" w14:textId="77777777" w:rsidTr="00B770B2">
        <w:trPr>
          <w:trHeight w:val="872"/>
          <w:tblHeader/>
          <w:jc w:val="center"/>
        </w:trPr>
        <w:tc>
          <w:tcPr>
            <w:tcW w:w="2215" w:type="dxa"/>
            <w:tcBorders>
              <w:top w:val="single" w:sz="4" w:space="0" w:color="auto"/>
              <w:left w:val="single" w:sz="4" w:space="0" w:color="auto"/>
              <w:bottom w:val="single" w:sz="4" w:space="0" w:color="auto"/>
              <w:right w:val="single" w:sz="4" w:space="0" w:color="auto"/>
            </w:tcBorders>
            <w:shd w:val="clear" w:color="auto" w:fill="AEAAAA" w:themeFill="background2" w:themeFillShade="BF"/>
          </w:tcPr>
          <w:p w14:paraId="78DC174D" w14:textId="77777777" w:rsidR="00B770B2" w:rsidRPr="000220EE" w:rsidRDefault="00B770B2">
            <w:pPr>
              <w:spacing w:after="0" w:line="240" w:lineRule="auto"/>
              <w:ind w:left="288" w:hanging="288"/>
              <w:rPr>
                <w:rFonts w:eastAsia="Times New Roman" w:cstheme="minorHAnsi"/>
                <w:b/>
              </w:rPr>
            </w:pPr>
          </w:p>
          <w:p w14:paraId="2E76DFEE" w14:textId="77777777" w:rsidR="00B770B2" w:rsidRPr="000220EE" w:rsidRDefault="00B770B2">
            <w:pPr>
              <w:spacing w:after="0" w:line="240" w:lineRule="auto"/>
              <w:ind w:left="288" w:hanging="288"/>
              <w:rPr>
                <w:rFonts w:eastAsia="Times New Roman" w:cstheme="minorHAnsi"/>
                <w:b/>
              </w:rPr>
            </w:pPr>
          </w:p>
          <w:p w14:paraId="21798A26" w14:textId="77777777" w:rsidR="00B770B2" w:rsidRPr="000220EE" w:rsidRDefault="00B770B2">
            <w:pPr>
              <w:spacing w:after="0" w:line="240" w:lineRule="auto"/>
              <w:ind w:left="288" w:hanging="288"/>
              <w:rPr>
                <w:rFonts w:eastAsia="Times New Roman" w:cstheme="minorHAnsi"/>
                <w:b/>
              </w:rPr>
            </w:pPr>
          </w:p>
        </w:tc>
        <w:tc>
          <w:tcPr>
            <w:tcW w:w="2052" w:type="dxa"/>
            <w:tcBorders>
              <w:top w:val="single" w:sz="4" w:space="0" w:color="auto"/>
              <w:left w:val="single" w:sz="4" w:space="0" w:color="auto"/>
              <w:bottom w:val="single" w:sz="4" w:space="0" w:color="auto"/>
              <w:right w:val="single" w:sz="4" w:space="0" w:color="auto"/>
            </w:tcBorders>
            <w:hideMark/>
          </w:tcPr>
          <w:p w14:paraId="4EB5A1BB" w14:textId="77777777" w:rsidR="00B770B2" w:rsidRPr="000220EE" w:rsidRDefault="00B770B2">
            <w:pPr>
              <w:spacing w:after="0" w:line="240" w:lineRule="auto"/>
              <w:rPr>
                <w:rFonts w:eastAsia="Times New Roman" w:cstheme="minorHAnsi"/>
                <w:b/>
              </w:rPr>
            </w:pPr>
            <w:r w:rsidRPr="000220EE">
              <w:rPr>
                <w:rFonts w:eastAsia="Times New Roman" w:cstheme="minorHAnsi"/>
                <w:b/>
              </w:rPr>
              <w:t xml:space="preserve">Combined Values Chart, </w:t>
            </w:r>
          </w:p>
          <w:p w14:paraId="290A592E" w14:textId="77777777" w:rsidR="00B770B2" w:rsidRPr="000220EE" w:rsidRDefault="00B770B2">
            <w:pPr>
              <w:spacing w:after="0" w:line="240" w:lineRule="auto"/>
              <w:rPr>
                <w:rFonts w:eastAsia="Times New Roman" w:cstheme="minorHAnsi"/>
                <w:b/>
              </w:rPr>
            </w:pPr>
            <w:r w:rsidRPr="000220EE">
              <w:rPr>
                <w:rFonts w:eastAsia="Times New Roman" w:cstheme="minorHAnsi"/>
                <w:b/>
              </w:rPr>
              <w:t>pgs. 604 -606</w:t>
            </w:r>
          </w:p>
        </w:tc>
        <w:tc>
          <w:tcPr>
            <w:tcW w:w="2240" w:type="dxa"/>
            <w:tcBorders>
              <w:top w:val="single" w:sz="4" w:space="0" w:color="auto"/>
              <w:left w:val="single" w:sz="4" w:space="0" w:color="auto"/>
              <w:bottom w:val="single" w:sz="4" w:space="0" w:color="auto"/>
              <w:right w:val="single" w:sz="4" w:space="0" w:color="auto"/>
            </w:tcBorders>
            <w:hideMark/>
          </w:tcPr>
          <w:p w14:paraId="0D0BEFD0" w14:textId="77777777" w:rsidR="00B770B2" w:rsidRPr="000220EE" w:rsidRDefault="00B770B2">
            <w:pPr>
              <w:spacing w:after="0" w:line="240" w:lineRule="auto"/>
              <w:rPr>
                <w:rFonts w:eastAsia="Times New Roman" w:cstheme="minorHAnsi"/>
                <w:b/>
              </w:rPr>
            </w:pPr>
            <w:r w:rsidRPr="000220EE">
              <w:rPr>
                <w:rFonts w:eastAsia="Times New Roman" w:cstheme="minorHAnsi"/>
                <w:b/>
              </w:rPr>
              <w:t>Combined whole person impairment:</w:t>
            </w:r>
          </w:p>
        </w:tc>
        <w:tc>
          <w:tcPr>
            <w:tcW w:w="2008" w:type="dxa"/>
            <w:tcBorders>
              <w:top w:val="single" w:sz="4" w:space="0" w:color="auto"/>
              <w:left w:val="single" w:sz="4" w:space="0" w:color="auto"/>
              <w:bottom w:val="single" w:sz="4" w:space="0" w:color="auto"/>
              <w:right w:val="single" w:sz="4" w:space="0" w:color="auto"/>
            </w:tcBorders>
            <w:vAlign w:val="center"/>
          </w:tcPr>
          <w:p w14:paraId="1DFBB796" w14:textId="77777777" w:rsidR="00B770B2" w:rsidRPr="000220EE" w:rsidRDefault="00B770B2">
            <w:pPr>
              <w:spacing w:after="0" w:line="240" w:lineRule="auto"/>
              <w:ind w:left="288" w:hanging="288"/>
              <w:jc w:val="center"/>
              <w:rPr>
                <w:rFonts w:eastAsia="Times New Roman" w:cstheme="minorHAnsi"/>
                <w:b/>
              </w:rPr>
            </w:pPr>
          </w:p>
        </w:tc>
      </w:tr>
    </w:tbl>
    <w:p w14:paraId="1AB554A3" w14:textId="77777777" w:rsidR="00B770B2" w:rsidRPr="000220EE" w:rsidRDefault="00B770B2" w:rsidP="00B770B2">
      <w:pPr>
        <w:rPr>
          <w:rFonts w:cstheme="minorHAnsi"/>
        </w:rPr>
      </w:pPr>
    </w:p>
    <w:p w14:paraId="0E66E6BC" w14:textId="41E7FCF4" w:rsidR="005346F7" w:rsidRPr="000220EE" w:rsidRDefault="00B770B2" w:rsidP="0095045E">
      <w:pPr>
        <w:jc w:val="both"/>
        <w:rPr>
          <w:rFonts w:cstheme="minorHAnsi"/>
          <w:b/>
          <w:bCs/>
        </w:rPr>
      </w:pPr>
      <w:bookmarkStart w:id="7" w:name="_Hlk110411094"/>
      <w:r w:rsidRPr="000220EE">
        <w:rPr>
          <w:rFonts w:cstheme="minorHAnsi"/>
          <w:b/>
          <w:bCs/>
        </w:rPr>
        <w:t>3</w:t>
      </w:r>
      <w:r w:rsidR="00F02121" w:rsidRPr="000220EE">
        <w:rPr>
          <w:rFonts w:cstheme="minorHAnsi"/>
          <w:b/>
          <w:bCs/>
        </w:rPr>
        <w:t xml:space="preserve">. </w:t>
      </w:r>
      <w:r w:rsidRPr="000220EE">
        <w:rPr>
          <w:rFonts w:cstheme="minorHAnsi"/>
          <w:b/>
          <w:bCs/>
        </w:rPr>
        <w:t xml:space="preserve"> Summarize the Injured Worker’s residual functional capacity resulting from the impairment associated with the allowed condition(s). Then, complete the enclosed </w:t>
      </w:r>
      <w:r w:rsidR="00422BE1">
        <w:rPr>
          <w:rFonts w:cstheme="minorHAnsi"/>
          <w:b/>
          <w:bCs/>
        </w:rPr>
        <w:t>Residual Function Assessment</w:t>
      </w:r>
      <w:r w:rsidRPr="000220EE">
        <w:rPr>
          <w:rFonts w:cstheme="minorHAnsi"/>
          <w:b/>
          <w:bCs/>
        </w:rPr>
        <w:t>.</w:t>
      </w:r>
      <w:bookmarkEnd w:id="7"/>
    </w:p>
    <w:p w14:paraId="4677DB52" w14:textId="77777777" w:rsidR="004A5322" w:rsidRPr="000220EE" w:rsidRDefault="004A5322" w:rsidP="0095045E">
      <w:pPr>
        <w:jc w:val="both"/>
        <w:rPr>
          <w:rFonts w:cstheme="minorHAnsi"/>
          <w:b/>
          <w:bCs/>
        </w:rPr>
      </w:pPr>
    </w:p>
    <w:sectPr w:rsidR="004A5322" w:rsidRPr="000220EE" w:rsidSect="00E115C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85F7C" w14:textId="77777777" w:rsidR="000220EE" w:rsidRDefault="000220EE" w:rsidP="000220EE">
      <w:pPr>
        <w:spacing w:after="0" w:line="240" w:lineRule="auto"/>
      </w:pPr>
      <w:r>
        <w:separator/>
      </w:r>
    </w:p>
  </w:endnote>
  <w:endnote w:type="continuationSeparator" w:id="0">
    <w:p w14:paraId="4BB080DE" w14:textId="77777777" w:rsidR="000220EE" w:rsidRDefault="000220EE" w:rsidP="00022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0A00E" w14:textId="77777777" w:rsidR="00F25FA3" w:rsidRDefault="00F25F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0633870"/>
      <w:docPartObj>
        <w:docPartGallery w:val="Page Numbers (Bottom of Page)"/>
        <w:docPartUnique/>
      </w:docPartObj>
    </w:sdtPr>
    <w:sdtEndPr>
      <w:rPr>
        <w:noProof/>
      </w:rPr>
    </w:sdtEndPr>
    <w:sdtContent>
      <w:p w14:paraId="06D81D6C" w14:textId="4FEDA3E8" w:rsidR="00E115C4" w:rsidRDefault="00E115C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60A6320" w14:textId="77777777" w:rsidR="000220EE" w:rsidRDefault="000220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807208"/>
      <w:docPartObj>
        <w:docPartGallery w:val="Page Numbers (Bottom of Page)"/>
        <w:docPartUnique/>
      </w:docPartObj>
    </w:sdtPr>
    <w:sdtEndPr>
      <w:rPr>
        <w:noProof/>
      </w:rPr>
    </w:sdtEndPr>
    <w:sdtContent>
      <w:p w14:paraId="3E062013" w14:textId="5AC9AAF0" w:rsidR="00E115C4" w:rsidRDefault="00E115C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0A41144" w14:textId="77777777" w:rsidR="000220EE" w:rsidRDefault="000220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CBED5" w14:textId="77777777" w:rsidR="000220EE" w:rsidRDefault="000220EE" w:rsidP="000220EE">
      <w:pPr>
        <w:spacing w:after="0" w:line="240" w:lineRule="auto"/>
      </w:pPr>
      <w:r>
        <w:separator/>
      </w:r>
    </w:p>
  </w:footnote>
  <w:footnote w:type="continuationSeparator" w:id="0">
    <w:p w14:paraId="37E11ECB" w14:textId="77777777" w:rsidR="000220EE" w:rsidRDefault="000220EE" w:rsidP="000220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FD88D" w14:textId="5A25CEB5" w:rsidR="00F25FA3" w:rsidRDefault="00F25F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B8AA5" w14:textId="7777E159" w:rsidR="000220EE" w:rsidRDefault="00E115C4">
    <w:pPr>
      <w:pStyle w:val="Header"/>
    </w:pPr>
    <w:r>
      <w:t>Injured Worker Name:</w:t>
    </w:r>
  </w:p>
  <w:p w14:paraId="12594AE8" w14:textId="5F32C67A" w:rsidR="00E115C4" w:rsidRDefault="00E115C4">
    <w:pPr>
      <w:pStyle w:val="Header"/>
    </w:pPr>
    <w:r>
      <w:t>Claim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96039" w14:textId="2613A175" w:rsidR="00F25FA3" w:rsidRDefault="00F25F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0545"/>
    <w:multiLevelType w:val="hybridMultilevel"/>
    <w:tmpl w:val="26CE31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FB5610"/>
    <w:multiLevelType w:val="hybridMultilevel"/>
    <w:tmpl w:val="D33C630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9B4416"/>
    <w:multiLevelType w:val="hybridMultilevel"/>
    <w:tmpl w:val="BCBCF3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6E95711"/>
    <w:multiLevelType w:val="hybridMultilevel"/>
    <w:tmpl w:val="0EFC2A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A30112B"/>
    <w:multiLevelType w:val="hybridMultilevel"/>
    <w:tmpl w:val="0BAE9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9A57A3"/>
    <w:multiLevelType w:val="hybridMultilevel"/>
    <w:tmpl w:val="D1089C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DF3557B"/>
    <w:multiLevelType w:val="hybridMultilevel"/>
    <w:tmpl w:val="32C2AF2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E05D38"/>
    <w:multiLevelType w:val="hybridMultilevel"/>
    <w:tmpl w:val="19F401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5E81E0C"/>
    <w:multiLevelType w:val="hybridMultilevel"/>
    <w:tmpl w:val="60F2B3D2"/>
    <w:lvl w:ilvl="0" w:tplc="57F857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FA10D8"/>
    <w:multiLevelType w:val="hybridMultilevel"/>
    <w:tmpl w:val="5A109F9E"/>
    <w:lvl w:ilvl="0" w:tplc="04090001">
      <w:start w:val="1"/>
      <w:numFmt w:val="bullet"/>
      <w:lvlText w:val=""/>
      <w:lvlJc w:val="left"/>
      <w:pPr>
        <w:ind w:left="720" w:hanging="360"/>
      </w:pPr>
      <w:rPr>
        <w:rFonts w:ascii="Symbol" w:hAnsi="Symbol" w:hint="default"/>
      </w:rPr>
    </w:lvl>
    <w:lvl w:ilvl="1" w:tplc="DA2E9D4C">
      <w:start w:val="1"/>
      <w:numFmt w:val="lowerLetter"/>
      <w:lvlText w:val="%2."/>
      <w:lvlJc w:val="left"/>
      <w:pPr>
        <w:ind w:left="1480" w:hanging="40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B3107A"/>
    <w:multiLevelType w:val="hybridMultilevel"/>
    <w:tmpl w:val="B73E4A8C"/>
    <w:lvl w:ilvl="0" w:tplc="98D22E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8C55322"/>
    <w:multiLevelType w:val="hybridMultilevel"/>
    <w:tmpl w:val="4708642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762A6F"/>
    <w:multiLevelType w:val="hybridMultilevel"/>
    <w:tmpl w:val="CDDC12CA"/>
    <w:lvl w:ilvl="0" w:tplc="522492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F340A72"/>
    <w:multiLevelType w:val="hybridMultilevel"/>
    <w:tmpl w:val="463CD0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23C6A3F"/>
    <w:multiLevelType w:val="hybridMultilevel"/>
    <w:tmpl w:val="BFEE835E"/>
    <w:lvl w:ilvl="0" w:tplc="3BAC9EFA">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7709BB"/>
    <w:multiLevelType w:val="hybridMultilevel"/>
    <w:tmpl w:val="07C434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AFD2E39"/>
    <w:multiLevelType w:val="hybridMultilevel"/>
    <w:tmpl w:val="3DA8BDCC"/>
    <w:lvl w:ilvl="0" w:tplc="0409000F">
      <w:start w:val="1"/>
      <w:numFmt w:val="decimal"/>
      <w:lvlText w:val="%1."/>
      <w:lvlJc w:val="left"/>
      <w:pPr>
        <w:ind w:left="108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4A0DE5"/>
    <w:multiLevelType w:val="hybridMultilevel"/>
    <w:tmpl w:val="ACB2A45C"/>
    <w:lvl w:ilvl="0" w:tplc="1EFAD4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F63688C"/>
    <w:multiLevelType w:val="hybridMultilevel"/>
    <w:tmpl w:val="0702151A"/>
    <w:lvl w:ilvl="0" w:tplc="522492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0E01C81"/>
    <w:multiLevelType w:val="hybridMultilevel"/>
    <w:tmpl w:val="CA28014C"/>
    <w:lvl w:ilvl="0" w:tplc="0DBAD7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0F24950"/>
    <w:multiLevelType w:val="hybridMultilevel"/>
    <w:tmpl w:val="CEC84552"/>
    <w:lvl w:ilvl="0" w:tplc="52249216">
      <w:start w:val="1"/>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4C04A46"/>
    <w:multiLevelType w:val="hybridMultilevel"/>
    <w:tmpl w:val="34D65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702761"/>
    <w:multiLevelType w:val="hybridMultilevel"/>
    <w:tmpl w:val="EB36FD4E"/>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DA56EC9"/>
    <w:multiLevelType w:val="hybridMultilevel"/>
    <w:tmpl w:val="B5CCEB8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1E86ECE"/>
    <w:multiLevelType w:val="hybridMultilevel"/>
    <w:tmpl w:val="4476B0E0"/>
    <w:lvl w:ilvl="0" w:tplc="BBAC46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21F3B79"/>
    <w:multiLevelType w:val="hybridMultilevel"/>
    <w:tmpl w:val="F342C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B92118"/>
    <w:multiLevelType w:val="hybridMultilevel"/>
    <w:tmpl w:val="BF8CD71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A3F7F32"/>
    <w:multiLevelType w:val="hybridMultilevel"/>
    <w:tmpl w:val="EBA0226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420EB0"/>
    <w:multiLevelType w:val="hybridMultilevel"/>
    <w:tmpl w:val="8C0AC8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EE54313"/>
    <w:multiLevelType w:val="hybridMultilevel"/>
    <w:tmpl w:val="45C617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B442EE"/>
    <w:multiLevelType w:val="hybridMultilevel"/>
    <w:tmpl w:val="AEC2D76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4613C9"/>
    <w:multiLevelType w:val="hybridMultilevel"/>
    <w:tmpl w:val="94AE7C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C83F68"/>
    <w:multiLevelType w:val="hybridMultilevel"/>
    <w:tmpl w:val="91D0605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8B666A"/>
    <w:multiLevelType w:val="hybridMultilevel"/>
    <w:tmpl w:val="ACEEC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B07C3B"/>
    <w:multiLevelType w:val="hybridMultilevel"/>
    <w:tmpl w:val="CFF43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1B65FF"/>
    <w:multiLevelType w:val="hybridMultilevel"/>
    <w:tmpl w:val="E996E5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3830552">
    <w:abstractNumId w:val="34"/>
  </w:num>
  <w:num w:numId="2" w16cid:durableId="1290669845">
    <w:abstractNumId w:val="35"/>
  </w:num>
  <w:num w:numId="3" w16cid:durableId="793325659">
    <w:abstractNumId w:val="14"/>
  </w:num>
  <w:num w:numId="4" w16cid:durableId="602886296">
    <w:abstractNumId w:val="17"/>
  </w:num>
  <w:num w:numId="5" w16cid:durableId="1001007305">
    <w:abstractNumId w:val="10"/>
  </w:num>
  <w:num w:numId="6" w16cid:durableId="329139166">
    <w:abstractNumId w:val="8"/>
  </w:num>
  <w:num w:numId="7" w16cid:durableId="277421307">
    <w:abstractNumId w:val="20"/>
  </w:num>
  <w:num w:numId="8" w16cid:durableId="613827980">
    <w:abstractNumId w:val="16"/>
  </w:num>
  <w:num w:numId="9" w16cid:durableId="22176801">
    <w:abstractNumId w:val="29"/>
  </w:num>
  <w:num w:numId="10" w16cid:durableId="1548445629">
    <w:abstractNumId w:val="31"/>
  </w:num>
  <w:num w:numId="11" w16cid:durableId="1473137621">
    <w:abstractNumId w:val="33"/>
  </w:num>
  <w:num w:numId="12" w16cid:durableId="906064839">
    <w:abstractNumId w:val="19"/>
  </w:num>
  <w:num w:numId="13" w16cid:durableId="1148324461">
    <w:abstractNumId w:val="4"/>
  </w:num>
  <w:num w:numId="14" w16cid:durableId="1332610422">
    <w:abstractNumId w:val="18"/>
  </w:num>
  <w:num w:numId="15" w16cid:durableId="1678380536">
    <w:abstractNumId w:val="12"/>
  </w:num>
  <w:num w:numId="16" w16cid:durableId="1407722450">
    <w:abstractNumId w:val="0"/>
  </w:num>
  <w:num w:numId="17" w16cid:durableId="2034647766">
    <w:abstractNumId w:val="25"/>
  </w:num>
  <w:num w:numId="18" w16cid:durableId="576987648">
    <w:abstractNumId w:val="24"/>
  </w:num>
  <w:num w:numId="19" w16cid:durableId="1510829051">
    <w:abstractNumId w:val="23"/>
  </w:num>
  <w:num w:numId="20" w16cid:durableId="1985349070">
    <w:abstractNumId w:val="15"/>
  </w:num>
  <w:num w:numId="21" w16cid:durableId="1752312422">
    <w:abstractNumId w:val="13"/>
  </w:num>
  <w:num w:numId="22" w16cid:durableId="180244995">
    <w:abstractNumId w:val="21"/>
  </w:num>
  <w:num w:numId="23" w16cid:durableId="388921664">
    <w:abstractNumId w:val="1"/>
  </w:num>
  <w:num w:numId="24" w16cid:durableId="263803206">
    <w:abstractNumId w:val="7"/>
  </w:num>
  <w:num w:numId="25" w16cid:durableId="510461081">
    <w:abstractNumId w:val="9"/>
  </w:num>
  <w:num w:numId="26" w16cid:durableId="43914351">
    <w:abstractNumId w:val="22"/>
  </w:num>
  <w:num w:numId="27" w16cid:durableId="533733607">
    <w:abstractNumId w:val="26"/>
  </w:num>
  <w:num w:numId="28" w16cid:durableId="1648630620">
    <w:abstractNumId w:val="5"/>
  </w:num>
  <w:num w:numId="29" w16cid:durableId="1226648348">
    <w:abstractNumId w:val="2"/>
  </w:num>
  <w:num w:numId="30" w16cid:durableId="1088767704">
    <w:abstractNumId w:val="6"/>
  </w:num>
  <w:num w:numId="31" w16cid:durableId="2077510085">
    <w:abstractNumId w:val="27"/>
  </w:num>
  <w:num w:numId="32" w16cid:durableId="892817003">
    <w:abstractNumId w:val="30"/>
  </w:num>
  <w:num w:numId="33" w16cid:durableId="903025627">
    <w:abstractNumId w:val="32"/>
  </w:num>
  <w:num w:numId="34" w16cid:durableId="1442408827">
    <w:abstractNumId w:val="28"/>
  </w:num>
  <w:num w:numId="35" w16cid:durableId="1172836659">
    <w:abstractNumId w:val="3"/>
  </w:num>
  <w:num w:numId="36" w16cid:durableId="19958366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2D1"/>
    <w:rsid w:val="00005944"/>
    <w:rsid w:val="000121C5"/>
    <w:rsid w:val="000220EE"/>
    <w:rsid w:val="00045A6F"/>
    <w:rsid w:val="00086190"/>
    <w:rsid w:val="001A56FA"/>
    <w:rsid w:val="001C74A3"/>
    <w:rsid w:val="001D321D"/>
    <w:rsid w:val="001E5CE5"/>
    <w:rsid w:val="00221E3C"/>
    <w:rsid w:val="002F3F63"/>
    <w:rsid w:val="00357C06"/>
    <w:rsid w:val="00387C3D"/>
    <w:rsid w:val="00415027"/>
    <w:rsid w:val="00422BE1"/>
    <w:rsid w:val="00447B11"/>
    <w:rsid w:val="00467E4F"/>
    <w:rsid w:val="004862D1"/>
    <w:rsid w:val="004A5322"/>
    <w:rsid w:val="004B4348"/>
    <w:rsid w:val="005346F7"/>
    <w:rsid w:val="00541ED2"/>
    <w:rsid w:val="005445D9"/>
    <w:rsid w:val="00575BDC"/>
    <w:rsid w:val="00594C5D"/>
    <w:rsid w:val="005F2443"/>
    <w:rsid w:val="00657C12"/>
    <w:rsid w:val="00677C93"/>
    <w:rsid w:val="00711866"/>
    <w:rsid w:val="00712CFD"/>
    <w:rsid w:val="00720E12"/>
    <w:rsid w:val="00721035"/>
    <w:rsid w:val="0072528B"/>
    <w:rsid w:val="00731B98"/>
    <w:rsid w:val="007A6275"/>
    <w:rsid w:val="00804AD6"/>
    <w:rsid w:val="008168B2"/>
    <w:rsid w:val="00837065"/>
    <w:rsid w:val="00893AF9"/>
    <w:rsid w:val="0090218E"/>
    <w:rsid w:val="00906B35"/>
    <w:rsid w:val="0095045E"/>
    <w:rsid w:val="00956CDC"/>
    <w:rsid w:val="009734B4"/>
    <w:rsid w:val="00A31319"/>
    <w:rsid w:val="00A57EE5"/>
    <w:rsid w:val="00A63F6E"/>
    <w:rsid w:val="00B441DA"/>
    <w:rsid w:val="00B770B2"/>
    <w:rsid w:val="00B954F9"/>
    <w:rsid w:val="00C01998"/>
    <w:rsid w:val="00C45371"/>
    <w:rsid w:val="00C81157"/>
    <w:rsid w:val="00C9289D"/>
    <w:rsid w:val="00CA0199"/>
    <w:rsid w:val="00CC2F67"/>
    <w:rsid w:val="00CD0C92"/>
    <w:rsid w:val="00CD3EE5"/>
    <w:rsid w:val="00D7013F"/>
    <w:rsid w:val="00D72EBE"/>
    <w:rsid w:val="00D76963"/>
    <w:rsid w:val="00E115C4"/>
    <w:rsid w:val="00E518F6"/>
    <w:rsid w:val="00E5624F"/>
    <w:rsid w:val="00E6052D"/>
    <w:rsid w:val="00E61F18"/>
    <w:rsid w:val="00E80125"/>
    <w:rsid w:val="00E93B1D"/>
    <w:rsid w:val="00EC1F0C"/>
    <w:rsid w:val="00ED484C"/>
    <w:rsid w:val="00F02121"/>
    <w:rsid w:val="00F02F2F"/>
    <w:rsid w:val="00F25FA3"/>
    <w:rsid w:val="00F35BF8"/>
    <w:rsid w:val="00F75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F620EB2"/>
  <w15:chartTrackingRefBased/>
  <w15:docId w15:val="{853EBF53-779E-4EAA-9BB1-49B7F755C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47B11"/>
    <w:rPr>
      <w:sz w:val="16"/>
      <w:szCs w:val="16"/>
    </w:rPr>
  </w:style>
  <w:style w:type="paragraph" w:styleId="CommentText">
    <w:name w:val="annotation text"/>
    <w:basedOn w:val="Normal"/>
    <w:link w:val="CommentTextChar"/>
    <w:uiPriority w:val="99"/>
    <w:semiHidden/>
    <w:unhideWhenUsed/>
    <w:rsid w:val="00447B11"/>
    <w:pPr>
      <w:spacing w:line="240" w:lineRule="auto"/>
    </w:pPr>
    <w:rPr>
      <w:sz w:val="20"/>
      <w:szCs w:val="20"/>
    </w:rPr>
  </w:style>
  <w:style w:type="character" w:customStyle="1" w:styleId="CommentTextChar">
    <w:name w:val="Comment Text Char"/>
    <w:basedOn w:val="DefaultParagraphFont"/>
    <w:link w:val="CommentText"/>
    <w:uiPriority w:val="99"/>
    <w:semiHidden/>
    <w:rsid w:val="00447B11"/>
    <w:rPr>
      <w:sz w:val="20"/>
      <w:szCs w:val="20"/>
    </w:rPr>
  </w:style>
  <w:style w:type="paragraph" w:styleId="CommentSubject">
    <w:name w:val="annotation subject"/>
    <w:basedOn w:val="CommentText"/>
    <w:next w:val="CommentText"/>
    <w:link w:val="CommentSubjectChar"/>
    <w:uiPriority w:val="99"/>
    <w:semiHidden/>
    <w:unhideWhenUsed/>
    <w:rsid w:val="00447B11"/>
    <w:rPr>
      <w:b/>
      <w:bCs/>
    </w:rPr>
  </w:style>
  <w:style w:type="character" w:customStyle="1" w:styleId="CommentSubjectChar">
    <w:name w:val="Comment Subject Char"/>
    <w:basedOn w:val="CommentTextChar"/>
    <w:link w:val="CommentSubject"/>
    <w:uiPriority w:val="99"/>
    <w:semiHidden/>
    <w:rsid w:val="00447B11"/>
    <w:rPr>
      <w:b/>
      <w:bCs/>
      <w:sz w:val="20"/>
      <w:szCs w:val="20"/>
    </w:rPr>
  </w:style>
  <w:style w:type="paragraph" w:styleId="BalloonText">
    <w:name w:val="Balloon Text"/>
    <w:basedOn w:val="Normal"/>
    <w:link w:val="BalloonTextChar"/>
    <w:uiPriority w:val="99"/>
    <w:semiHidden/>
    <w:unhideWhenUsed/>
    <w:rsid w:val="00447B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7B11"/>
    <w:rPr>
      <w:rFonts w:ascii="Segoe UI" w:hAnsi="Segoe UI" w:cs="Segoe UI"/>
      <w:sz w:val="18"/>
      <w:szCs w:val="18"/>
    </w:rPr>
  </w:style>
  <w:style w:type="paragraph" w:styleId="ListParagraph">
    <w:name w:val="List Paragraph"/>
    <w:basedOn w:val="Normal"/>
    <w:uiPriority w:val="34"/>
    <w:qFormat/>
    <w:rsid w:val="00447B11"/>
    <w:pPr>
      <w:ind w:left="720"/>
      <w:contextualSpacing/>
    </w:pPr>
  </w:style>
  <w:style w:type="paragraph" w:styleId="Header">
    <w:name w:val="header"/>
    <w:basedOn w:val="Normal"/>
    <w:link w:val="HeaderChar"/>
    <w:uiPriority w:val="99"/>
    <w:unhideWhenUsed/>
    <w:rsid w:val="000220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0EE"/>
  </w:style>
  <w:style w:type="paragraph" w:styleId="Footer">
    <w:name w:val="footer"/>
    <w:basedOn w:val="Normal"/>
    <w:link w:val="FooterChar"/>
    <w:uiPriority w:val="99"/>
    <w:unhideWhenUsed/>
    <w:rsid w:val="000220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0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8055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920f5b4-f35a-4bd1-ab57-79db69ad10fb}" enabled="1" method="Standard" siteId="{50f8fcc4-94d8-4f07-84eb-36ed57c7c8a2}"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390</Words>
  <Characters>2330</Characters>
  <Application>Microsoft Office Word</Application>
  <DocSecurity>0</DocSecurity>
  <Lines>62</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Terrence Welsh</dc:creator>
  <cp:keywords/>
  <dc:description/>
  <cp:lastModifiedBy>Castle, Sara</cp:lastModifiedBy>
  <cp:revision>5</cp:revision>
  <dcterms:created xsi:type="dcterms:W3CDTF">2026-09-17T15:53:00Z</dcterms:created>
  <dcterms:modified xsi:type="dcterms:W3CDTF">2026-09-17T16:05:00Z</dcterms:modified>
</cp:coreProperties>
</file>